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44" w:rsidRPr="00037A44" w:rsidRDefault="00037A44" w:rsidP="00037A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Pr="00037A44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Pr="00037A44">
        <w:rPr>
          <w:rFonts w:ascii="Calibri" w:eastAsia="Times New Roman" w:hAnsi="Calibri" w:cs="Times New Roman"/>
          <w:b/>
          <w:color w:val="000000"/>
          <w:sz w:val="28"/>
          <w:szCs w:val="28"/>
        </w:rPr>
        <w:t>ПРЕДСТАВЛЕНИЕ</w:t>
      </w:r>
    </w:p>
    <w:p w:rsidR="00037A44" w:rsidRPr="00037A44" w:rsidRDefault="00037A44" w:rsidP="00037A4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7A44">
        <w:rPr>
          <w:rFonts w:ascii="Times New Roman" w:eastAsia="Times New Roman" w:hAnsi="Times New Roman" w:cs="Times New Roman"/>
          <w:b/>
          <w:sz w:val="28"/>
          <w:szCs w:val="28"/>
        </w:rPr>
        <w:t>заведующего</w:t>
      </w:r>
      <w:proofErr w:type="gramEnd"/>
      <w:r w:rsidRPr="00037A4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бюджетн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 дошкольного  учреждения «Улыбка</w:t>
      </w:r>
      <w:r w:rsidRPr="00037A44">
        <w:rPr>
          <w:rFonts w:ascii="Times New Roman" w:eastAsia="Times New Roman" w:hAnsi="Times New Roman" w:cs="Times New Roman"/>
          <w:b/>
          <w:sz w:val="28"/>
          <w:szCs w:val="28"/>
        </w:rPr>
        <w:t xml:space="preserve">» муниципального образования </w:t>
      </w:r>
      <w:proofErr w:type="spellStart"/>
      <w:r w:rsidRPr="00037A44">
        <w:rPr>
          <w:rFonts w:ascii="Times New Roman" w:eastAsia="Times New Roman" w:hAnsi="Times New Roman" w:cs="Times New Roman"/>
          <w:b/>
          <w:sz w:val="28"/>
          <w:szCs w:val="28"/>
        </w:rPr>
        <w:t>Красноперекопск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муниципального образования Республики Крым</w:t>
      </w:r>
    </w:p>
    <w:p w:rsidR="00037A44" w:rsidRPr="00037A44" w:rsidRDefault="00037A44" w:rsidP="00037A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proofErr w:type="gramStart"/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>( наименование</w:t>
      </w:r>
      <w:proofErr w:type="gramEnd"/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 xml:space="preserve">  образовательного учреждения по уставу)</w:t>
      </w:r>
    </w:p>
    <w:p w:rsidR="00037A44" w:rsidRPr="00037A44" w:rsidRDefault="00037A44" w:rsidP="00037A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Бийтулаеву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Эльзару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Юсуповну</w:t>
      </w:r>
      <w:proofErr w:type="spellEnd"/>
    </w:p>
    <w:p w:rsidR="00037A44" w:rsidRPr="00037A44" w:rsidRDefault="00037A44" w:rsidP="00037A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(</w:t>
      </w:r>
      <w:proofErr w:type="gramStart"/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>фамилия</w:t>
      </w:r>
      <w:proofErr w:type="gramEnd"/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>, имя, отчество аттестуемого работника)</w:t>
      </w:r>
    </w:p>
    <w:p w:rsidR="00037A44" w:rsidRPr="00037A44" w:rsidRDefault="00037A44" w:rsidP="00037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037A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воспитателя</w:t>
      </w:r>
      <w:proofErr w:type="gramEnd"/>
      <w:r w:rsidRPr="00037A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второй младшей группы</w:t>
      </w:r>
    </w:p>
    <w:p w:rsidR="00037A44" w:rsidRPr="00037A44" w:rsidRDefault="00037A44" w:rsidP="00037A44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gramStart"/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>должность</w:t>
      </w:r>
      <w:proofErr w:type="gramEnd"/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>, группа)</w:t>
      </w:r>
    </w:p>
    <w:p w:rsidR="00037A44" w:rsidRPr="00037A44" w:rsidRDefault="00037A44" w:rsidP="00037A44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37A44" w:rsidRPr="00037A44" w:rsidRDefault="00037A44" w:rsidP="00037A44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аттестуемого  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2017</w:t>
      </w:r>
      <w:r w:rsidRPr="00037A4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 с целью подтверждения соответствия занимаемой должности </w:t>
      </w:r>
    </w:p>
    <w:p w:rsidR="00037A44" w:rsidRPr="00037A44" w:rsidRDefault="00037A44" w:rsidP="00037A44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A44" w:rsidRPr="00037A44" w:rsidRDefault="00037A44" w:rsidP="00037A44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b/>
          <w:sz w:val="28"/>
          <w:szCs w:val="28"/>
        </w:rPr>
        <w:t>1. Общие сведения</w:t>
      </w:r>
    </w:p>
    <w:p w:rsidR="00037A44" w:rsidRPr="00037A44" w:rsidRDefault="00037A44" w:rsidP="00037A44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>Дата рожд</w:t>
      </w:r>
      <w:r>
        <w:rPr>
          <w:rFonts w:ascii="Times New Roman" w:eastAsia="Times New Roman" w:hAnsi="Times New Roman" w:cs="Times New Roman"/>
          <w:sz w:val="28"/>
          <w:szCs w:val="28"/>
        </w:rPr>
        <w:t>ения                          30.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5.197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>9 г.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Сведения </w:t>
      </w: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>об  образовании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>высшее  ____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>высшее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</w:rPr>
        <w:t>, среднее профессиональное, начальное профессиональное, среднее)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>какое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окончил(а )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Полтавский государственный педагогический 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>университет</w:t>
      </w:r>
      <w:r w:rsidR="0099613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996139" w:rsidRPr="00996139">
        <w:rPr>
          <w:rFonts w:ascii="Times New Roman" w:eastAsia="Times New Roman" w:hAnsi="Times New Roman" w:cs="Times New Roman"/>
          <w:sz w:val="28"/>
          <w:szCs w:val="28"/>
          <w:u w:val="single"/>
        </w:rPr>
        <w:t>им.В.Г. Короленко</w:t>
      </w:r>
      <w:r w:rsidR="0099613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окончания                       </w:t>
      </w:r>
      <w:r w:rsidR="0099613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26.12.2005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>полученная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специальность    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дошкольное воспитание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>квалификация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по диплому:   </w:t>
      </w:r>
      <w:r w:rsidR="00996139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практический психолог, учитель начальных классов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Диплом  </w:t>
      </w:r>
      <w:r w:rsidR="002614BC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="00996139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proofErr w:type="gramEnd"/>
      <w:r w:rsidR="0099613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</w:t>
      </w:r>
      <w:r w:rsidR="0005438F">
        <w:rPr>
          <w:rFonts w:ascii="Times New Roman" w:eastAsia="Times New Roman" w:hAnsi="Times New Roman" w:cs="Times New Roman"/>
          <w:sz w:val="28"/>
          <w:szCs w:val="28"/>
          <w:u w:val="single"/>
        </w:rPr>
        <w:t>28274027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2614BC">
        <w:rPr>
          <w:rFonts w:ascii="Times New Roman" w:eastAsia="Times New Roman" w:hAnsi="Times New Roman" w:cs="Times New Roman"/>
          <w:sz w:val="28"/>
          <w:szCs w:val="28"/>
          <w:u w:val="single"/>
        </w:rPr>
        <w:t>Полтавским государственным педагогическим университетом им. В.Г. Короленко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дата выдачи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2</w:t>
      </w:r>
      <w:r w:rsidR="002614BC">
        <w:rPr>
          <w:rFonts w:ascii="Times New Roman" w:eastAsia="Times New Roman" w:hAnsi="Times New Roman" w:cs="Times New Roman"/>
          <w:sz w:val="28"/>
          <w:szCs w:val="28"/>
          <w:u w:val="single"/>
        </w:rPr>
        <w:t>6.12.2005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614BC" w:rsidRPr="002614BC" w:rsidRDefault="00037A44" w:rsidP="002614B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Курсы повышения квалификации по профилю педагогической деятельности (занимаемой должности) за пятилетний период, предшествующий аттестации </w:t>
      </w:r>
      <w:r w:rsidRPr="00037A4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(наименование курсов, учреждения дополнительного профессионального образования, тема курсов, количество учебных часов, дата окончания курсовой подготовки </w:t>
      </w:r>
      <w:r w:rsidRPr="00037A4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)      курсы повышения квалификации в Государственном бюджетном образовательном учреждении дополнительного профессионального образования Республики Крым « Крымский республиканский институт последипломного педагогического образования»</w:t>
      </w: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614BC" w:rsidRPr="002614BC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по программе «Содержание </w:t>
      </w:r>
      <w:proofErr w:type="spellStart"/>
      <w:r w:rsidR="002614BC" w:rsidRPr="002614BC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воспитательно</w:t>
      </w:r>
      <w:proofErr w:type="spellEnd"/>
      <w:r w:rsidR="002614BC" w:rsidRPr="002614BC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-образовательного процесса в условиях введения ФГОС ДО» в объеме 72 часа, в период с 05.10.2015г. по 02.12.2015г. удостоверение серия  27 № 0100126 , регистрационный номер 5135.  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Общий трудовой стаж    </w:t>
      </w:r>
      <w:r w:rsidR="009E1733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5 лет 11 месяцев</w:t>
      </w:r>
      <w:r w:rsidRPr="00037A4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,</w:t>
      </w: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том числе стаж педагогической </w:t>
      </w:r>
      <w:proofErr w:type="gramStart"/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работы  </w:t>
      </w:r>
      <w:r w:rsidR="009E1733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5</w:t>
      </w:r>
      <w:proofErr w:type="gramEnd"/>
      <w:r w:rsidR="009E1733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лет 11 месяцев</w:t>
      </w: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 в данной педагогической должности    </w:t>
      </w:r>
      <w:r w:rsidR="009E1733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2 года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Работает в данной должности в данном учреждении </w:t>
      </w:r>
      <w:proofErr w:type="gramStart"/>
      <w:r w:rsidR="009E1733">
        <w:rPr>
          <w:rFonts w:ascii="Times New Roman" w:eastAsia="Times New Roman" w:hAnsi="Times New Roman" w:cs="Times New Roman"/>
          <w:sz w:val="28"/>
          <w:szCs w:val="28"/>
          <w:u w:val="single"/>
        </w:rPr>
        <w:t>с  16.03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>.2015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по  </w:t>
      </w:r>
      <w:r w:rsidR="009E1733">
        <w:rPr>
          <w:rFonts w:ascii="Times New Roman" w:eastAsia="Times New Roman" w:hAnsi="Times New Roman" w:cs="Times New Roman"/>
          <w:sz w:val="28"/>
          <w:szCs w:val="28"/>
          <w:u w:val="single"/>
        </w:rPr>
        <w:t>МБД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>У</w:t>
      </w:r>
      <w:proofErr w:type="gramEnd"/>
      <w:r w:rsidR="006261B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«Улыбка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D578EA">
        <w:rPr>
          <w:rFonts w:ascii="Times New Roman" w:eastAsia="Times New Roman" w:hAnsi="Times New Roman" w:cs="Times New Roman"/>
          <w:sz w:val="28"/>
          <w:szCs w:val="28"/>
        </w:rPr>
        <w:t xml:space="preserve">  от 11.03.2015г</w:t>
      </w:r>
      <w:r w:rsidR="00D578EA">
        <w:rPr>
          <w:rFonts w:ascii="Times New Roman" w:eastAsia="Times New Roman" w:hAnsi="Times New Roman" w:cs="Times New Roman"/>
          <w:sz w:val="28"/>
          <w:szCs w:val="28"/>
          <w:u w:val="single"/>
        </w:rPr>
        <w:t>г.   № 11-лс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Трудовой договор заключен </w:t>
      </w:r>
      <w:r w:rsidR="00D578EA">
        <w:rPr>
          <w:rFonts w:ascii="Times New Roman" w:eastAsia="Times New Roman" w:hAnsi="Times New Roman" w:cs="Times New Roman"/>
          <w:sz w:val="28"/>
          <w:szCs w:val="28"/>
          <w:u w:val="single"/>
        </w:rPr>
        <w:t>16.03.2015г.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№ </w:t>
      </w:r>
      <w:r w:rsidR="00D578EA">
        <w:rPr>
          <w:rFonts w:ascii="Times New Roman" w:eastAsia="Times New Roman" w:hAnsi="Times New Roman" w:cs="Times New Roman"/>
          <w:sz w:val="28"/>
          <w:szCs w:val="28"/>
          <w:u w:val="single"/>
        </w:rPr>
        <w:t>22</w:t>
      </w:r>
    </w:p>
    <w:p w:rsidR="009E1733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>Ранее аттестаци</w:t>
      </w:r>
      <w:r w:rsidR="009E1733">
        <w:rPr>
          <w:rFonts w:ascii="Times New Roman" w:eastAsia="Times New Roman" w:hAnsi="Times New Roman" w:cs="Times New Roman"/>
          <w:sz w:val="28"/>
          <w:szCs w:val="28"/>
        </w:rPr>
        <w:t>ю по должности не проходила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ученой степени, год присвоения (</w:t>
      </w:r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указать реквизиты подтверждающего </w:t>
      </w:r>
      <w:proofErr w:type="gramStart"/>
      <w:r w:rsidRPr="00037A44">
        <w:rPr>
          <w:rFonts w:ascii="Times New Roman" w:eastAsia="Times New Roman" w:hAnsi="Times New Roman" w:cs="Times New Roman"/>
          <w:i/>
          <w:sz w:val="28"/>
          <w:szCs w:val="28"/>
        </w:rPr>
        <w:t>документа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)   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37A44" w:rsidRPr="00037A44" w:rsidRDefault="001B20ED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037A44" w:rsidRPr="00037A44">
        <w:rPr>
          <w:rFonts w:ascii="Times New Roman" w:eastAsia="Times New Roman" w:hAnsi="Times New Roman" w:cs="Times New Roman"/>
          <w:sz w:val="28"/>
          <w:szCs w:val="28"/>
        </w:rPr>
        <w:t xml:space="preserve">ормы поощрения работника     </w:t>
      </w:r>
      <w:r w:rsidR="00037A44"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>не имеет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На момент аттестации работает    </w:t>
      </w:r>
      <w:r w:rsidR="001B20ED">
        <w:rPr>
          <w:rFonts w:ascii="Times New Roman" w:eastAsia="Times New Roman" w:hAnsi="Times New Roman" w:cs="Times New Roman"/>
          <w:sz w:val="28"/>
          <w:szCs w:val="28"/>
          <w:u w:val="single"/>
        </w:rPr>
        <w:t>во второй младшей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группе 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7A44">
        <w:rPr>
          <w:rFonts w:ascii="Times New Roman" w:eastAsia="Times New Roman" w:hAnsi="Times New Roman" w:cs="Times New Roman"/>
          <w:sz w:val="28"/>
          <w:szCs w:val="28"/>
        </w:rPr>
        <w:t>Характеристика  условий</w:t>
      </w:r>
      <w:proofErr w:type="gramEnd"/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труда, уровня обеспеченности средствами,  необходимыми для исполнения  должностных обязанностей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Условия труда соответствуют ТБ, ПБ, ОТ.  Возрастная группа в полном объеме обеспечена твердым, мягким инвентарем</w:t>
      </w:r>
      <w:r w:rsidR="001B20ED">
        <w:rPr>
          <w:rFonts w:ascii="Times New Roman" w:eastAsia="Times New Roman" w:hAnsi="Times New Roman" w:cs="Times New Roman"/>
          <w:sz w:val="28"/>
          <w:szCs w:val="28"/>
          <w:u w:val="single"/>
        </w:rPr>
        <w:t>, посудой, детской мебелью;</w:t>
      </w:r>
      <w:r w:rsidRPr="00037A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учебно-методическими, дидактическими пособиями для осуществления образовательного процесса в соответствии с ФГОС ДО.</w:t>
      </w:r>
    </w:p>
    <w:p w:rsidR="00037A44" w:rsidRPr="00037A44" w:rsidRDefault="00037A44" w:rsidP="00037A44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37A44" w:rsidRPr="00037A44" w:rsidRDefault="00037A44" w:rsidP="00037A4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37A44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Pr="00037A4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Оценка профессиональных компетенций и продуктивности деятельности</w:t>
      </w:r>
    </w:p>
    <w:p w:rsidR="00037A44" w:rsidRPr="00037A44" w:rsidRDefault="00037A44" w:rsidP="00037A4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37A4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Pr="00037A4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аттестуемого</w:t>
      </w:r>
      <w:proofErr w:type="gramEnd"/>
      <w:r w:rsidRPr="00037A4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работника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</w:t>
      </w:r>
      <w:proofErr w:type="spellStart"/>
      <w:r w:rsidR="001B20ED">
        <w:rPr>
          <w:rFonts w:ascii="Times New Roman" w:eastAsia="Calibri" w:hAnsi="Times New Roman" w:cs="Times New Roman"/>
          <w:sz w:val="28"/>
          <w:szCs w:val="28"/>
          <w:lang w:eastAsia="ar-SA"/>
        </w:rPr>
        <w:t>Бийтулаева</w:t>
      </w:r>
      <w:proofErr w:type="spellEnd"/>
      <w:r w:rsidR="001B20E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Э.Ю.  </w:t>
      </w:r>
      <w:proofErr w:type="gramStart"/>
      <w:r w:rsidR="001B20ED">
        <w:rPr>
          <w:rFonts w:ascii="Times New Roman" w:eastAsia="Calibri" w:hAnsi="Times New Roman" w:cs="Times New Roman"/>
          <w:sz w:val="28"/>
          <w:szCs w:val="28"/>
          <w:lang w:eastAsia="ar-SA"/>
        </w:rPr>
        <w:t>грамотный</w:t>
      </w:r>
      <w:proofErr w:type="gramEnd"/>
      <w:r w:rsidR="001B20ED">
        <w:rPr>
          <w:rFonts w:ascii="Times New Roman" w:eastAsia="Calibri" w:hAnsi="Times New Roman" w:cs="Times New Roman"/>
          <w:sz w:val="28"/>
          <w:szCs w:val="28"/>
          <w:lang w:eastAsia="ar-SA"/>
        </w:rPr>
        <w:t>, подающий надежды</w:t>
      </w: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педагог. Имеет </w:t>
      </w:r>
      <w:proofErr w:type="gramStart"/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>высокий  уровень</w:t>
      </w:r>
      <w:proofErr w:type="gramEnd"/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теоретической и практической подготовки, </w:t>
      </w:r>
      <w:r w:rsidRPr="00037A4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высокий уровень компетентности  в организации непосредственной образовательной деятельности дошкольников, всего процес</w:t>
      </w:r>
      <w:r w:rsidR="00C34EE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са жизнедеятельности детей в Д</w:t>
      </w:r>
      <w:r w:rsidRPr="00037A4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У. </w:t>
      </w: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Использует активные и интерактивные формы и методы работы с дошкольниками: метод проектов, диалоги, ситуативно – коммуникативные игры, решение практических задач, проблемно – поисковая, экспериментально – опытническая деятельность, </w:t>
      </w:r>
      <w:proofErr w:type="spellStart"/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>тренинговые</w:t>
      </w:r>
      <w:proofErr w:type="spellEnd"/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занятия.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Планирует, организовывает, проводит педагогическую работу, </w:t>
      </w:r>
      <w:r w:rsidR="00D578EA"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>направленную на</w:t>
      </w: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становление базовых характеристик личности каждого ребенка. Создает оптимальные условия для физического и психического развития детей. В группе модернизировала, сформировала развивающую предметно – пространственную </w:t>
      </w:r>
      <w:r w:rsidR="001B20ED"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>среду в</w:t>
      </w: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соответствии с требованиями ФГОС ДО: содержательно насыщенную, трансформируемую, полифункциональную, вариативную, доступную и безопасную.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Внедряет инновационные </w:t>
      </w:r>
      <w:r w:rsidR="001B20ED"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>технологии и</w:t>
      </w:r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 </w:t>
      </w:r>
      <w:r w:rsidR="001B20ED"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>методики в</w:t>
      </w:r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 практику   образовательной деятельности дошкольников: ТРИЗ – </w:t>
      </w:r>
      <w:r w:rsidR="001B20ED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технологию, </w:t>
      </w:r>
      <w:proofErr w:type="spellStart"/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>логоритмику</w:t>
      </w:r>
      <w:proofErr w:type="spellEnd"/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, игровые </w:t>
      </w:r>
      <w:r w:rsidR="00BF5923"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технологии, </w:t>
      </w:r>
      <w:proofErr w:type="spellStart"/>
      <w:r w:rsidR="00BF5923"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>здоровьесберегаюшие</w:t>
      </w:r>
      <w:proofErr w:type="spellEnd"/>
      <w:r w:rsidR="001B20ED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 технологии (</w:t>
      </w:r>
      <w:proofErr w:type="spellStart"/>
      <w:r w:rsidR="001B20ED">
        <w:rPr>
          <w:rFonts w:ascii="Times New Roman" w:eastAsia="Times New Roman" w:hAnsi="Times New Roman" w:cs="Times New Roman"/>
          <w:color w:val="383E44"/>
          <w:sz w:val="28"/>
          <w:szCs w:val="28"/>
        </w:rPr>
        <w:t>психогимнастика</w:t>
      </w:r>
      <w:proofErr w:type="spellEnd"/>
      <w:r w:rsidR="001B20ED">
        <w:rPr>
          <w:rFonts w:ascii="Times New Roman" w:eastAsia="Times New Roman" w:hAnsi="Times New Roman" w:cs="Times New Roman"/>
          <w:color w:val="383E44"/>
          <w:sz w:val="28"/>
          <w:szCs w:val="28"/>
        </w:rPr>
        <w:t>,</w:t>
      </w:r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 иммунная гимнастик</w:t>
      </w:r>
      <w:r w:rsidR="001B20ED">
        <w:rPr>
          <w:rFonts w:ascii="Times New Roman" w:eastAsia="Times New Roman" w:hAnsi="Times New Roman" w:cs="Times New Roman"/>
          <w:color w:val="383E44"/>
          <w:sz w:val="28"/>
          <w:szCs w:val="28"/>
        </w:rPr>
        <w:t>а, гимнастика для глаз</w:t>
      </w:r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, </w:t>
      </w:r>
      <w:proofErr w:type="spellStart"/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>сказкотерапия</w:t>
      </w:r>
      <w:proofErr w:type="spellEnd"/>
      <w:r w:rsidR="001B20ED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, </w:t>
      </w:r>
      <w:proofErr w:type="spellStart"/>
      <w:r w:rsidR="001B20ED">
        <w:rPr>
          <w:rFonts w:ascii="Times New Roman" w:eastAsia="Times New Roman" w:hAnsi="Times New Roman" w:cs="Times New Roman"/>
          <w:color w:val="383E44"/>
          <w:sz w:val="28"/>
          <w:szCs w:val="28"/>
        </w:rPr>
        <w:t>цветотерапия</w:t>
      </w:r>
      <w:proofErr w:type="spellEnd"/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>).</w:t>
      </w:r>
    </w:p>
    <w:p w:rsidR="00BF5923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 Применяет в своей работе принципы гуманизма, любви к матери, природе родного края.</w:t>
      </w:r>
    </w:p>
    <w:p w:rsidR="00BF5923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Углубленно работает по проблеме </w:t>
      </w:r>
      <w:r w:rsidR="00BF5923">
        <w:rPr>
          <w:rFonts w:ascii="Times New Roman" w:eastAsia="Times New Roman" w:hAnsi="Times New Roman" w:cs="Times New Roman"/>
          <w:sz w:val="28"/>
          <w:szCs w:val="28"/>
        </w:rPr>
        <w:t>«Развитие художественно-творческих способностей дошкольников в процессе продуктивной деятельности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>». Создает благоприятные условия для реализации каждым ребенком своего природного потенциала, творческих способностей.</w:t>
      </w:r>
    </w:p>
    <w:p w:rsidR="0015716D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 Обеспечивает высокую активность и результативность детей на занятиях.        </w:t>
      </w:r>
      <w:r w:rsidR="0015716D">
        <w:rPr>
          <w:rFonts w:ascii="Times New Roman" w:eastAsia="Times New Roman" w:hAnsi="Times New Roman" w:cs="Times New Roman"/>
          <w:sz w:val="28"/>
          <w:szCs w:val="28"/>
        </w:rPr>
        <w:t>Дети группы имеют опыт в выделении общих признаков группы, составляют группы из однородных предметов и выделять из них отдельные предметы, имеют опыт сравнения двух равных (неравных) групп предметов.</w:t>
      </w:r>
    </w:p>
    <w:p w:rsidR="00404DFA" w:rsidRDefault="00404DFA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Дети владеют знаниями геометрических фигур, умеют обследовать форму этих фигур, используя зрение и осязание; ориентируются в контрастных частях суток: день – ночь, утро – вечер.</w:t>
      </w:r>
    </w:p>
    <w:p w:rsidR="00037A44" w:rsidRPr="00037A44" w:rsidRDefault="00404DFA" w:rsidP="00432D0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воспитанников сформирован интерес к малой родине и первичные представления: название села, в котором они живут,</w:t>
      </w:r>
      <w:r w:rsidR="003F3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любимые места посещения в выходные дни. Дети знакомы с такими профессиями как воспитатель, помощник воспитателя, </w:t>
      </w:r>
      <w:r w:rsidR="003F3CF1">
        <w:rPr>
          <w:rFonts w:ascii="Times New Roman" w:eastAsia="Times New Roman" w:hAnsi="Times New Roman" w:cs="Times New Roman"/>
          <w:sz w:val="28"/>
          <w:szCs w:val="28"/>
        </w:rPr>
        <w:t xml:space="preserve">музыкальный руководитель, врач, продавец, повар, шофер. Также дети имеют неплохие знания о мире природы: животные, птицы, насекомые, растения; сформированы умения понимать простейшие взаимосвязи в природе, знакомы с правилами поведения в природе. </w:t>
      </w:r>
      <w:r w:rsidR="00037A44" w:rsidRPr="00037A44">
        <w:rPr>
          <w:rFonts w:ascii="Times New Roman" w:eastAsia="Times New Roman" w:hAnsi="Times New Roman" w:cs="Times New Roman"/>
          <w:sz w:val="28"/>
          <w:szCs w:val="28"/>
        </w:rPr>
        <w:t>Имеют высокий и средний уровень речевой компетентности.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="003F3CF1">
        <w:rPr>
          <w:rFonts w:ascii="Times New Roman" w:eastAsia="Times New Roman" w:hAnsi="Times New Roman" w:cs="Times New Roman"/>
          <w:sz w:val="28"/>
          <w:szCs w:val="28"/>
        </w:rPr>
        <w:t>Бийтулаева</w:t>
      </w:r>
      <w:proofErr w:type="spellEnd"/>
      <w:r w:rsidR="003F3CF1">
        <w:rPr>
          <w:rFonts w:ascii="Times New Roman" w:eastAsia="Times New Roman" w:hAnsi="Times New Roman" w:cs="Times New Roman"/>
          <w:sz w:val="28"/>
          <w:szCs w:val="28"/>
        </w:rPr>
        <w:t xml:space="preserve"> Э.Ю. в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>едет широкую просветительскую работу среди родительской общест</w:t>
      </w:r>
      <w:r w:rsidR="003F3CF1">
        <w:rPr>
          <w:rFonts w:ascii="Times New Roman" w:eastAsia="Times New Roman" w:hAnsi="Times New Roman" w:cs="Times New Roman"/>
          <w:sz w:val="28"/>
          <w:szCs w:val="28"/>
        </w:rPr>
        <w:t>венности. Проводи</w:t>
      </w:r>
      <w:r w:rsidR="00432D0A">
        <w:rPr>
          <w:rFonts w:ascii="Times New Roman" w:eastAsia="Times New Roman" w:hAnsi="Times New Roman" w:cs="Times New Roman"/>
          <w:sz w:val="28"/>
          <w:szCs w:val="28"/>
        </w:rPr>
        <w:t>т родительские собрания,</w:t>
      </w:r>
      <w:r w:rsidR="003F3CF1">
        <w:rPr>
          <w:rFonts w:ascii="Times New Roman" w:eastAsia="Times New Roman" w:hAnsi="Times New Roman" w:cs="Times New Roman"/>
          <w:sz w:val="28"/>
          <w:szCs w:val="28"/>
        </w:rPr>
        <w:t xml:space="preserve"> анкетирование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, оказывает им консультативную помощь в воспитании и развитии детей. 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37A44">
        <w:rPr>
          <w:rFonts w:ascii="Times New Roman" w:eastAsia="TimesNewRoman" w:hAnsi="Times New Roman" w:cs="Times New Roman"/>
          <w:sz w:val="28"/>
          <w:szCs w:val="28"/>
        </w:rPr>
        <w:t xml:space="preserve">Ее отличает </w:t>
      </w:r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>гото</w:t>
      </w:r>
      <w:r w:rsidR="003F3CF1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вность к переменам, </w:t>
      </w:r>
      <w:r w:rsidRPr="00037A44">
        <w:rPr>
          <w:rFonts w:ascii="Times New Roman" w:eastAsia="Times New Roman" w:hAnsi="Times New Roman" w:cs="Times New Roman"/>
          <w:color w:val="383E44"/>
          <w:sz w:val="28"/>
          <w:szCs w:val="28"/>
        </w:rPr>
        <w:t xml:space="preserve">самостоятельность в принятии решений, </w:t>
      </w:r>
      <w:r w:rsidRPr="00037A44">
        <w:rPr>
          <w:rFonts w:ascii="Times New Roman" w:eastAsia="TimesNewRoman" w:hAnsi="Times New Roman" w:cs="Times New Roman"/>
          <w:sz w:val="28"/>
          <w:szCs w:val="28"/>
        </w:rPr>
        <w:t>высокая внутренняя и внешняя культура.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Педагог и</w:t>
      </w:r>
      <w:r w:rsidR="00D578EA">
        <w:rPr>
          <w:rFonts w:ascii="Times New Roman" w:eastAsia="Times New Roman" w:hAnsi="Times New Roman" w:cs="Times New Roman"/>
          <w:sz w:val="28"/>
          <w:szCs w:val="28"/>
        </w:rPr>
        <w:t>меет уважение</w:t>
      </w:r>
      <w:r w:rsidRPr="00037A44">
        <w:rPr>
          <w:rFonts w:ascii="Times New Roman" w:eastAsia="Times New Roman" w:hAnsi="Times New Roman" w:cs="Times New Roman"/>
          <w:sz w:val="28"/>
          <w:szCs w:val="28"/>
        </w:rPr>
        <w:t xml:space="preserve"> среди родителей, коллег, детей.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>Информационная компетентность аттестуемого работника (</w:t>
      </w:r>
      <w:r w:rsidRPr="00037A4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владение информационными, мультимедийными </w:t>
      </w:r>
      <w:r w:rsidR="00D578EA" w:rsidRPr="00037A4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технологиями и</w:t>
      </w:r>
      <w:r w:rsidRPr="00037A4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цифровыми </w:t>
      </w:r>
      <w:proofErr w:type="gramStart"/>
      <w:r w:rsidR="00432D0A" w:rsidRPr="00037A4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ресурсами)  </w:t>
      </w:r>
      <w:r w:rsidRPr="00037A4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достаточный</w:t>
      </w:r>
      <w:proofErr w:type="gramEnd"/>
      <w:r w:rsidRPr="00037A44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уровень владения ИКТ</w:t>
      </w:r>
    </w:p>
    <w:p w:rsidR="00037A44" w:rsidRPr="00037A44" w:rsidRDefault="00037A44" w:rsidP="000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7A44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совершенствования профессиональной деятельности работника:</w:t>
      </w:r>
    </w:p>
    <w:p w:rsidR="00037A44" w:rsidRPr="00432D0A" w:rsidRDefault="00037A44" w:rsidP="00432D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D0A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="00D578EA" w:rsidRPr="00432D0A">
        <w:rPr>
          <w:rFonts w:ascii="Times New Roman" w:eastAsia="Times New Roman" w:hAnsi="Times New Roman" w:cs="Times New Roman"/>
          <w:sz w:val="28"/>
          <w:szCs w:val="28"/>
        </w:rPr>
        <w:t>уровня овладения</w:t>
      </w:r>
      <w:r w:rsidRPr="00432D0A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информационно-коммуникативными технологиями с целью дальнейшего их </w:t>
      </w:r>
      <w:r w:rsidR="00D578EA" w:rsidRPr="00432D0A">
        <w:rPr>
          <w:rFonts w:ascii="Times New Roman" w:eastAsia="Times New Roman" w:hAnsi="Times New Roman" w:cs="Times New Roman"/>
          <w:sz w:val="28"/>
          <w:szCs w:val="28"/>
        </w:rPr>
        <w:t>использования в</w:t>
      </w:r>
      <w:r w:rsidRPr="00432D0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образовательном процессе, в психолого-</w:t>
      </w:r>
      <w:r w:rsidR="00D578EA" w:rsidRPr="00432D0A">
        <w:rPr>
          <w:rFonts w:ascii="Times New Roman" w:eastAsia="Times New Roman" w:hAnsi="Times New Roman" w:cs="Times New Roman"/>
          <w:sz w:val="28"/>
          <w:szCs w:val="28"/>
        </w:rPr>
        <w:t>педагогическом просвещении</w:t>
      </w:r>
      <w:r w:rsidRPr="00432D0A">
        <w:rPr>
          <w:rFonts w:ascii="Times New Roman" w:eastAsia="Times New Roman" w:hAnsi="Times New Roman" w:cs="Times New Roman"/>
          <w:sz w:val="28"/>
          <w:szCs w:val="28"/>
        </w:rPr>
        <w:t xml:space="preserve"> родителей.</w:t>
      </w:r>
    </w:p>
    <w:p w:rsidR="00432D0A" w:rsidRPr="00432D0A" w:rsidRDefault="00C34EE3" w:rsidP="00432D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Овладеть </w:t>
      </w:r>
      <w:r w:rsidR="00E2171D">
        <w:rPr>
          <w:rFonts w:ascii="Times New Roman" w:eastAsia="Times New Roman" w:hAnsi="Times New Roman" w:cs="Times New Roman"/>
          <w:sz w:val="28"/>
          <w:szCs w:val="28"/>
        </w:rPr>
        <w:t xml:space="preserve">умением быстро действовать и применять решения в создавшихся непредвиденных ситуациях. </w:t>
      </w:r>
      <w:bookmarkStart w:id="0" w:name="_GoBack"/>
      <w:bookmarkEnd w:id="0"/>
    </w:p>
    <w:p w:rsidR="00037A44" w:rsidRPr="00037A44" w:rsidRDefault="00037A44" w:rsidP="000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8EA" w:rsidRDefault="00D578EA" w:rsidP="000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A44" w:rsidRPr="00037A44" w:rsidRDefault="00D578EA" w:rsidP="00037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Заведующий МБДУ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________</w:t>
      </w:r>
      <w:r w:rsidR="001205B2">
        <w:rPr>
          <w:rFonts w:ascii="Times New Roman" w:eastAsia="Times New Roman" w:hAnsi="Times New Roman" w:cs="Times New Roman"/>
          <w:sz w:val="28"/>
          <w:szCs w:val="28"/>
        </w:rPr>
        <w:t>_______/Н.В</w:t>
      </w:r>
      <w:r>
        <w:rPr>
          <w:rFonts w:ascii="Times New Roman" w:eastAsia="Times New Roman" w:hAnsi="Times New Roman" w:cs="Times New Roman"/>
          <w:sz w:val="28"/>
          <w:szCs w:val="28"/>
        </w:rPr>
        <w:t>. Венгерова/</w:t>
      </w:r>
      <w:r w:rsidR="00037A44" w:rsidRPr="00037A4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37A4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М.П.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37A44" w:rsidRPr="00037A44" w:rsidRDefault="00037A44" w:rsidP="00037A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37A44" w:rsidRPr="00037A44" w:rsidRDefault="00D578EA" w:rsidP="00037A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 представлением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ознакомлен</w:t>
      </w:r>
      <w:r w:rsidR="00037A44" w:rsidRPr="00037A4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___________/Э.Ю.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Бийтулаева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>/</w:t>
      </w:r>
      <w:r w:rsidR="00037A44" w:rsidRPr="00037A44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</w:t>
      </w:r>
    </w:p>
    <w:p w:rsidR="00037A44" w:rsidRPr="00037A44" w:rsidRDefault="00037A44" w:rsidP="00037A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ar-SA"/>
        </w:rPr>
      </w:pPr>
    </w:p>
    <w:p w:rsidR="00DE39E2" w:rsidRPr="00037A44" w:rsidRDefault="00DE39E2">
      <w:pPr>
        <w:rPr>
          <w:rFonts w:ascii="Times New Roman" w:hAnsi="Times New Roman" w:cs="Times New Roman"/>
          <w:sz w:val="28"/>
        </w:rPr>
      </w:pPr>
    </w:p>
    <w:sectPr w:rsidR="00DE39E2" w:rsidRPr="0003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6628E"/>
    <w:multiLevelType w:val="hybridMultilevel"/>
    <w:tmpl w:val="635C3CAE"/>
    <w:lvl w:ilvl="0" w:tplc="32C2C03E">
      <w:start w:val="1"/>
      <w:numFmt w:val="decimal"/>
      <w:lvlText w:val="%1."/>
      <w:lvlJc w:val="left"/>
      <w:pPr>
        <w:ind w:left="33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70"/>
    <w:rsid w:val="00037A44"/>
    <w:rsid w:val="0005438F"/>
    <w:rsid w:val="001205B2"/>
    <w:rsid w:val="0015716D"/>
    <w:rsid w:val="001B20ED"/>
    <w:rsid w:val="002614BC"/>
    <w:rsid w:val="003F3CF1"/>
    <w:rsid w:val="00404DFA"/>
    <w:rsid w:val="00432D0A"/>
    <w:rsid w:val="006261BC"/>
    <w:rsid w:val="00691470"/>
    <w:rsid w:val="00996139"/>
    <w:rsid w:val="009E1733"/>
    <w:rsid w:val="00BF5923"/>
    <w:rsid w:val="00C34EE3"/>
    <w:rsid w:val="00D578EA"/>
    <w:rsid w:val="00DE39E2"/>
    <w:rsid w:val="00E2171D"/>
    <w:rsid w:val="00F1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73525-F62A-4B39-9B42-0475C61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Светлана Гладышева</cp:lastModifiedBy>
  <cp:revision>5</cp:revision>
  <dcterms:created xsi:type="dcterms:W3CDTF">2017-03-21T05:06:00Z</dcterms:created>
  <dcterms:modified xsi:type="dcterms:W3CDTF">2017-03-23T06:06:00Z</dcterms:modified>
</cp:coreProperties>
</file>